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BA8ED" w14:textId="77777777" w:rsidR="00FA6895" w:rsidRPr="00A37AA6" w:rsidRDefault="00FA6895" w:rsidP="00FA6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7AA6">
        <w:rPr>
          <w:rFonts w:ascii="Times New Roman" w:hAnsi="Times New Roman" w:cs="Times New Roman"/>
          <w:sz w:val="28"/>
          <w:szCs w:val="28"/>
        </w:rPr>
        <w:t xml:space="preserve">Фонд защиты прав граждан-участников </w:t>
      </w:r>
    </w:p>
    <w:p w14:paraId="79BC7B47" w14:textId="77777777" w:rsidR="00FA6895" w:rsidRDefault="00FA6895" w:rsidP="00FA68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7AA6">
        <w:rPr>
          <w:rFonts w:ascii="Times New Roman" w:hAnsi="Times New Roman" w:cs="Times New Roman"/>
          <w:sz w:val="28"/>
          <w:szCs w:val="28"/>
        </w:rPr>
        <w:t>долевого строительства Кировской области</w:t>
      </w:r>
    </w:p>
    <w:p w14:paraId="4ED258FD" w14:textId="77777777" w:rsidR="00FA6895" w:rsidRPr="00EC0917" w:rsidRDefault="00FA6895" w:rsidP="00FA6895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4964">
        <w:rPr>
          <w:rFonts w:ascii="Times New Roman" w:hAnsi="Times New Roman" w:cs="Times New Roman"/>
          <w:sz w:val="24"/>
          <w:szCs w:val="24"/>
        </w:rPr>
        <w:t>6100</w:t>
      </w:r>
      <w:r w:rsidRPr="00152FB7">
        <w:rPr>
          <w:rFonts w:ascii="Times New Roman" w:hAnsi="Times New Roman" w:cs="Times New Roman"/>
          <w:sz w:val="24"/>
          <w:szCs w:val="24"/>
        </w:rPr>
        <w:t>20</w:t>
      </w:r>
      <w:r w:rsidRPr="00564964">
        <w:rPr>
          <w:rFonts w:ascii="Times New Roman" w:hAnsi="Times New Roman" w:cs="Times New Roman"/>
          <w:sz w:val="24"/>
          <w:szCs w:val="24"/>
        </w:rPr>
        <w:t xml:space="preserve">, г. Киров, </w:t>
      </w:r>
      <w:r>
        <w:rPr>
          <w:rFonts w:ascii="Times New Roman" w:hAnsi="Times New Roman" w:cs="Times New Roman"/>
          <w:sz w:val="24"/>
          <w:szCs w:val="24"/>
        </w:rPr>
        <w:t>Динамовский проезд, д.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4" w:history="1">
        <w:r w:rsidRPr="00C07C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fondko</w:t>
        </w:r>
        <w:r w:rsidRPr="00EC0917">
          <w:rPr>
            <w:rStyle w:val="a3"/>
            <w:rFonts w:ascii="Times New Roman" w:hAnsi="Times New Roman" w:cs="Times New Roman"/>
            <w:sz w:val="24"/>
            <w:szCs w:val="24"/>
          </w:rPr>
          <w:t>43@</w:t>
        </w:r>
        <w:r w:rsidRPr="00C07C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EC091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07C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76ACC809" w14:textId="77777777" w:rsidR="00FA6895" w:rsidRPr="00CE7864" w:rsidRDefault="00FA6895" w:rsidP="00FA68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244"/>
      </w:tblGrid>
      <w:tr w:rsidR="00FA6895" w:rsidRPr="005A4F07" w14:paraId="56597777" w14:textId="77777777" w:rsidTr="001015B8">
        <w:tc>
          <w:tcPr>
            <w:tcW w:w="4390" w:type="dxa"/>
          </w:tcPr>
          <w:p w14:paraId="036C8CD9" w14:textId="5F9F5E39" w:rsidR="00FA6895" w:rsidRPr="005A4F07" w:rsidRDefault="00FA6895" w:rsidP="00322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14:paraId="6A0B80CF" w14:textId="4182DBB7" w:rsidR="00FA6895" w:rsidRPr="005A4F07" w:rsidRDefault="00FA6895" w:rsidP="00322778">
            <w:pPr>
              <w:widowControl w:val="0"/>
              <w:tabs>
                <w:tab w:val="left" w:pos="-14034"/>
              </w:tabs>
              <w:autoSpaceDE w:val="0"/>
              <w:autoSpaceDN w:val="0"/>
              <w:adjustRightInd w:val="0"/>
              <w:spacing w:line="360" w:lineRule="exact"/>
              <w:ind w:left="33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Участникам долевого строительства</w:t>
            </w:r>
            <w:r w:rsidR="00101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4BA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015B8">
              <w:rPr>
                <w:rFonts w:ascii="Times New Roman" w:hAnsi="Times New Roman" w:cs="Times New Roman"/>
                <w:sz w:val="28"/>
                <w:szCs w:val="28"/>
              </w:rPr>
              <w:t xml:space="preserve">астройщика - банкрота </w:t>
            </w:r>
            <w:r w:rsidR="001E4BB3">
              <w:rPr>
                <w:rFonts w:ascii="Times New Roman" w:hAnsi="Times New Roman" w:cs="Times New Roman"/>
                <w:sz w:val="28"/>
                <w:szCs w:val="28"/>
              </w:rPr>
              <w:t>АО</w:t>
            </w:r>
            <w:r w:rsidR="001015B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E4BB3">
              <w:rPr>
                <w:rFonts w:ascii="Times New Roman" w:hAnsi="Times New Roman" w:cs="Times New Roman"/>
                <w:sz w:val="28"/>
                <w:szCs w:val="28"/>
              </w:rPr>
              <w:t>КЧУС</w:t>
            </w:r>
            <w:r w:rsidR="001015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A6895" w:rsidRPr="005A4F07" w14:paraId="44E97CC3" w14:textId="77777777" w:rsidTr="001015B8">
        <w:tc>
          <w:tcPr>
            <w:tcW w:w="4390" w:type="dxa"/>
          </w:tcPr>
          <w:p w14:paraId="589808E5" w14:textId="3C98D24E" w:rsidR="00FA6895" w:rsidRPr="005A4F07" w:rsidRDefault="00FA6895" w:rsidP="00322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14:paraId="5B9A2E27" w14:textId="77777777" w:rsidR="00FA6895" w:rsidRPr="005A4F07" w:rsidRDefault="00FA6895" w:rsidP="00322778">
            <w:pPr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00BAC05" w14:textId="21DBD2D9" w:rsidR="00813275" w:rsidRDefault="00D67198" w:rsidP="00813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813275" w:rsidRPr="001015B8">
        <w:rPr>
          <w:rFonts w:ascii="Times New Roman" w:hAnsi="Times New Roman" w:cs="Times New Roman"/>
          <w:sz w:val="28"/>
          <w:szCs w:val="28"/>
        </w:rPr>
        <w:t>нитарная некоммерческая организация «Фонд защиты прав граждан-участников долевого строительства Кировской области» (далее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275" w:rsidRPr="001015B8">
        <w:rPr>
          <w:rFonts w:ascii="Times New Roman" w:hAnsi="Times New Roman" w:cs="Times New Roman"/>
          <w:sz w:val="28"/>
          <w:szCs w:val="28"/>
        </w:rPr>
        <w:t xml:space="preserve">Фонд) </w:t>
      </w:r>
    </w:p>
    <w:p w14:paraId="1BADF890" w14:textId="2E025253" w:rsidR="00813275" w:rsidRPr="00813275" w:rsidRDefault="00813275" w:rsidP="008132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275">
        <w:rPr>
          <w:rFonts w:ascii="Times New Roman" w:hAnsi="Times New Roman" w:cs="Times New Roman"/>
          <w:b/>
          <w:bCs/>
          <w:sz w:val="28"/>
          <w:szCs w:val="28"/>
        </w:rPr>
        <w:t>УВЕДОМЛЯЕТ</w:t>
      </w:r>
    </w:p>
    <w:p w14:paraId="7E3DEFB9" w14:textId="39FB1B00" w:rsidR="00813275" w:rsidRDefault="00813275" w:rsidP="00813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5B8">
        <w:rPr>
          <w:rFonts w:ascii="Times New Roman" w:hAnsi="Times New Roman" w:cs="Times New Roman"/>
          <w:sz w:val="28"/>
          <w:szCs w:val="28"/>
        </w:rPr>
        <w:t xml:space="preserve">граждан-участников долевого строительства застройщика – банкрота </w:t>
      </w:r>
      <w:r w:rsidR="001E4BB3">
        <w:rPr>
          <w:rFonts w:ascii="Times New Roman" w:hAnsi="Times New Roman" w:cs="Times New Roman"/>
          <w:sz w:val="28"/>
          <w:szCs w:val="28"/>
        </w:rPr>
        <w:t>АО</w:t>
      </w:r>
      <w:r w:rsidRPr="001015B8">
        <w:rPr>
          <w:rFonts w:ascii="Times New Roman" w:hAnsi="Times New Roman" w:cs="Times New Roman"/>
          <w:sz w:val="28"/>
          <w:szCs w:val="28"/>
        </w:rPr>
        <w:t xml:space="preserve"> «</w:t>
      </w:r>
      <w:r w:rsidR="001E4BB3">
        <w:rPr>
          <w:rFonts w:ascii="Times New Roman" w:hAnsi="Times New Roman" w:cs="Times New Roman"/>
          <w:sz w:val="28"/>
          <w:szCs w:val="28"/>
        </w:rPr>
        <w:t>КЧУС</w:t>
      </w:r>
      <w:r w:rsidRPr="001015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 начале сверки договоров долевого строительства с проектной документацией и выявлением наличия задолженности </w:t>
      </w:r>
      <w:r w:rsidRPr="0081327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 </w:t>
      </w:r>
      <w:r w:rsidR="001E4BB3">
        <w:rPr>
          <w:rFonts w:ascii="Times New Roman" w:hAnsi="Times New Roman" w:cs="Times New Roman"/>
          <w:b/>
          <w:bCs/>
          <w:sz w:val="28"/>
          <w:szCs w:val="28"/>
          <w:u w:val="single"/>
        </w:rPr>
        <w:t>24</w:t>
      </w:r>
      <w:r w:rsidRPr="0081327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ноября 2022года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4AFEAE72" w14:textId="77777777" w:rsidR="00813275" w:rsidRDefault="00813275" w:rsidP="00813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сверки проводится в очном формате по месту нахождения Фонда: г. Киров, Динамовский проезд, д. 2, кабинет 205.</w:t>
      </w:r>
    </w:p>
    <w:p w14:paraId="60998A56" w14:textId="25C88874" w:rsidR="00813275" w:rsidRDefault="00813275" w:rsidP="00813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запись по телефону 8 (8332) 25-64-63.</w:t>
      </w:r>
    </w:p>
    <w:p w14:paraId="19278B42" w14:textId="6514AA2F" w:rsidR="00813275" w:rsidRDefault="00813275" w:rsidP="00813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сверки необходимо представить в Фонд следующие документы:</w:t>
      </w:r>
    </w:p>
    <w:p w14:paraId="64D1B3A6" w14:textId="03AE39AC" w:rsidR="00813275" w:rsidRDefault="00813275" w:rsidP="00813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Договор участия в долевом строительстве (</w:t>
      </w:r>
      <w:r w:rsidR="00724BAC">
        <w:rPr>
          <w:rFonts w:ascii="Times New Roman" w:hAnsi="Times New Roman" w:cs="Times New Roman"/>
          <w:sz w:val="28"/>
          <w:szCs w:val="28"/>
        </w:rPr>
        <w:t>иные документы,</w:t>
      </w:r>
      <w:r>
        <w:rPr>
          <w:rFonts w:ascii="Times New Roman" w:hAnsi="Times New Roman" w:cs="Times New Roman"/>
          <w:sz w:val="28"/>
          <w:szCs w:val="28"/>
        </w:rPr>
        <w:t xml:space="preserve"> являющие о</w:t>
      </w:r>
      <w:r w:rsidRPr="00813275">
        <w:rPr>
          <w:rFonts w:ascii="Times New Roman" w:hAnsi="Times New Roman" w:cs="Times New Roman"/>
          <w:sz w:val="28"/>
          <w:szCs w:val="28"/>
        </w:rPr>
        <w:t>сновани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13275">
        <w:rPr>
          <w:rFonts w:ascii="Times New Roman" w:hAnsi="Times New Roman" w:cs="Times New Roman"/>
          <w:sz w:val="28"/>
          <w:szCs w:val="28"/>
        </w:rPr>
        <w:t xml:space="preserve"> возникновения</w:t>
      </w:r>
      <w:r>
        <w:rPr>
          <w:rFonts w:ascii="Times New Roman" w:hAnsi="Times New Roman" w:cs="Times New Roman"/>
          <w:sz w:val="28"/>
          <w:szCs w:val="28"/>
        </w:rPr>
        <w:t xml:space="preserve"> права </w:t>
      </w:r>
      <w:r w:rsidRPr="00813275">
        <w:rPr>
          <w:rFonts w:ascii="Times New Roman" w:hAnsi="Times New Roman" w:cs="Times New Roman"/>
          <w:sz w:val="28"/>
          <w:szCs w:val="28"/>
        </w:rPr>
        <w:t xml:space="preserve">требования </w:t>
      </w:r>
      <w:r>
        <w:rPr>
          <w:rFonts w:ascii="Times New Roman" w:hAnsi="Times New Roman" w:cs="Times New Roman"/>
          <w:sz w:val="28"/>
          <w:szCs w:val="28"/>
        </w:rPr>
        <w:t>жилого помещения/ машино-места)</w:t>
      </w:r>
    </w:p>
    <w:p w14:paraId="39B39D06" w14:textId="0A9B025B" w:rsidR="00724BAC" w:rsidRDefault="00813275" w:rsidP="00724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Документы</w:t>
      </w:r>
      <w:r w:rsidR="00724BAC">
        <w:rPr>
          <w:rFonts w:ascii="Times New Roman" w:hAnsi="Times New Roman" w:cs="Times New Roman"/>
          <w:sz w:val="28"/>
          <w:szCs w:val="28"/>
        </w:rPr>
        <w:t xml:space="preserve">, подтверждающие </w:t>
      </w:r>
      <w:r>
        <w:rPr>
          <w:rFonts w:ascii="Times New Roman" w:hAnsi="Times New Roman" w:cs="Times New Roman"/>
          <w:sz w:val="28"/>
          <w:szCs w:val="28"/>
        </w:rPr>
        <w:t>оплат</w:t>
      </w:r>
      <w:r w:rsidR="00724BAC">
        <w:rPr>
          <w:rFonts w:ascii="Times New Roman" w:hAnsi="Times New Roman" w:cs="Times New Roman"/>
          <w:sz w:val="28"/>
          <w:szCs w:val="28"/>
        </w:rPr>
        <w:t xml:space="preserve">у </w:t>
      </w:r>
      <w:r w:rsidR="00724BAC" w:rsidRPr="00724BAC">
        <w:rPr>
          <w:rFonts w:ascii="Times New Roman" w:hAnsi="Times New Roman" w:cs="Times New Roman"/>
          <w:sz w:val="28"/>
          <w:szCs w:val="28"/>
        </w:rPr>
        <w:t xml:space="preserve">застройщику </w:t>
      </w:r>
      <w:r w:rsidR="00724BAC">
        <w:rPr>
          <w:rFonts w:ascii="Times New Roman" w:hAnsi="Times New Roman" w:cs="Times New Roman"/>
          <w:sz w:val="28"/>
          <w:szCs w:val="28"/>
        </w:rPr>
        <w:t xml:space="preserve">– банкроту </w:t>
      </w:r>
      <w:r w:rsidR="00724BAC" w:rsidRPr="00724BAC">
        <w:rPr>
          <w:rFonts w:ascii="Times New Roman" w:hAnsi="Times New Roman" w:cs="Times New Roman"/>
          <w:sz w:val="28"/>
          <w:szCs w:val="28"/>
        </w:rPr>
        <w:t>по договору,</w:t>
      </w:r>
      <w:r w:rsidR="00724BAC">
        <w:rPr>
          <w:rFonts w:ascii="Times New Roman" w:hAnsi="Times New Roman" w:cs="Times New Roman"/>
          <w:sz w:val="28"/>
          <w:szCs w:val="28"/>
        </w:rPr>
        <w:t xml:space="preserve"> п</w:t>
      </w:r>
      <w:r w:rsidR="00724BAC" w:rsidRPr="00724BAC">
        <w:rPr>
          <w:rFonts w:ascii="Times New Roman" w:hAnsi="Times New Roman" w:cs="Times New Roman"/>
          <w:sz w:val="28"/>
          <w:szCs w:val="28"/>
        </w:rPr>
        <w:t>редусматривающему</w:t>
      </w:r>
      <w:r w:rsidR="00724BAC">
        <w:rPr>
          <w:rFonts w:ascii="Times New Roman" w:hAnsi="Times New Roman" w:cs="Times New Roman"/>
          <w:sz w:val="28"/>
          <w:szCs w:val="28"/>
        </w:rPr>
        <w:t xml:space="preserve"> </w:t>
      </w:r>
      <w:r w:rsidR="00724BAC" w:rsidRPr="00724BAC">
        <w:rPr>
          <w:rFonts w:ascii="Times New Roman" w:hAnsi="Times New Roman" w:cs="Times New Roman"/>
          <w:sz w:val="28"/>
          <w:szCs w:val="28"/>
        </w:rPr>
        <w:t>передачу жилого</w:t>
      </w:r>
      <w:r w:rsidR="00724BAC">
        <w:rPr>
          <w:rFonts w:ascii="Times New Roman" w:hAnsi="Times New Roman" w:cs="Times New Roman"/>
          <w:sz w:val="28"/>
          <w:szCs w:val="28"/>
        </w:rPr>
        <w:t xml:space="preserve"> </w:t>
      </w:r>
      <w:r w:rsidR="00724BAC" w:rsidRPr="00724BAC">
        <w:rPr>
          <w:rFonts w:ascii="Times New Roman" w:hAnsi="Times New Roman" w:cs="Times New Roman"/>
          <w:sz w:val="28"/>
          <w:szCs w:val="28"/>
        </w:rPr>
        <w:t>помещения, и (или) стоимость переданного застройщику имущества</w:t>
      </w:r>
      <w:r w:rsidR="00724BAC">
        <w:rPr>
          <w:rFonts w:ascii="Times New Roman" w:hAnsi="Times New Roman" w:cs="Times New Roman"/>
          <w:sz w:val="28"/>
          <w:szCs w:val="28"/>
        </w:rPr>
        <w:t>.</w:t>
      </w:r>
    </w:p>
    <w:p w14:paraId="7976CE25" w14:textId="481896B0" w:rsidR="00813275" w:rsidRPr="001015B8" w:rsidRDefault="00724BAC" w:rsidP="00813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Документы, являющиеся о</w:t>
      </w:r>
      <w:r w:rsidR="00813275" w:rsidRPr="00813275">
        <w:rPr>
          <w:rFonts w:ascii="Times New Roman" w:hAnsi="Times New Roman" w:cs="Times New Roman"/>
          <w:sz w:val="28"/>
          <w:szCs w:val="28"/>
        </w:rPr>
        <w:t>сновани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813275" w:rsidRPr="00813275">
        <w:rPr>
          <w:rFonts w:ascii="Times New Roman" w:hAnsi="Times New Roman" w:cs="Times New Roman"/>
          <w:sz w:val="28"/>
          <w:szCs w:val="28"/>
        </w:rPr>
        <w:t xml:space="preserve"> для внесения </w:t>
      </w:r>
      <w:r w:rsidRPr="00813275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275">
        <w:rPr>
          <w:rFonts w:ascii="Times New Roman" w:hAnsi="Times New Roman" w:cs="Times New Roman"/>
          <w:sz w:val="28"/>
          <w:szCs w:val="28"/>
        </w:rPr>
        <w:t>участника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275" w:rsidRPr="00813275">
        <w:rPr>
          <w:rFonts w:ascii="Times New Roman" w:hAnsi="Times New Roman" w:cs="Times New Roman"/>
          <w:sz w:val="28"/>
          <w:szCs w:val="28"/>
        </w:rPr>
        <w:t>строительства в реестр требований</w:t>
      </w:r>
      <w:r>
        <w:rPr>
          <w:rFonts w:ascii="Times New Roman" w:hAnsi="Times New Roman" w:cs="Times New Roman"/>
          <w:sz w:val="28"/>
          <w:szCs w:val="28"/>
        </w:rPr>
        <w:t xml:space="preserve"> (определение Арбитражного суда и иные документы).</w:t>
      </w:r>
    </w:p>
    <w:sectPr w:rsidR="00813275" w:rsidRPr="001015B8" w:rsidSect="005135A6">
      <w:type w:val="continuous"/>
      <w:pgSz w:w="11900" w:h="16840"/>
      <w:pgMar w:top="851" w:right="624" w:bottom="851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95"/>
    <w:rsid w:val="001015B8"/>
    <w:rsid w:val="001E4BB3"/>
    <w:rsid w:val="005135A6"/>
    <w:rsid w:val="00724BAC"/>
    <w:rsid w:val="00813275"/>
    <w:rsid w:val="00B67C54"/>
    <w:rsid w:val="00CC7182"/>
    <w:rsid w:val="00D67198"/>
    <w:rsid w:val="00EC331D"/>
    <w:rsid w:val="00FA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1ED76"/>
  <w15:chartTrackingRefBased/>
  <w15:docId w15:val="{7803DC3B-3C28-4F95-AC8D-20B1CE64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8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6895"/>
    <w:rPr>
      <w:color w:val="0563C1" w:themeColor="hyperlink"/>
      <w:u w:val="single"/>
    </w:rPr>
  </w:style>
  <w:style w:type="paragraph" w:styleId="a4">
    <w:name w:val="No Spacing"/>
    <w:uiPriority w:val="1"/>
    <w:qFormat/>
    <w:rsid w:val="00FA6895"/>
    <w:pPr>
      <w:spacing w:after="0" w:line="240" w:lineRule="auto"/>
    </w:pPr>
  </w:style>
  <w:style w:type="table" w:styleId="a5">
    <w:name w:val="Grid Table Light"/>
    <w:basedOn w:val="a1"/>
    <w:uiPriority w:val="40"/>
    <w:rsid w:val="00FA689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List Paragraph"/>
    <w:basedOn w:val="a"/>
    <w:uiPriority w:val="34"/>
    <w:qFormat/>
    <w:rsid w:val="00813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ndko4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 Fond</dc:creator>
  <cp:keywords/>
  <dc:description/>
  <cp:lastModifiedBy>ktoto</cp:lastModifiedBy>
  <cp:revision>3</cp:revision>
  <dcterms:created xsi:type="dcterms:W3CDTF">2022-10-21T11:30:00Z</dcterms:created>
  <dcterms:modified xsi:type="dcterms:W3CDTF">2022-11-23T06:47:00Z</dcterms:modified>
</cp:coreProperties>
</file>